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6668A3" w:rsidRPr="006668A3" w:rsidTr="00021B57">
        <w:trPr>
          <w:trHeight w:val="1760"/>
        </w:trPr>
        <w:tc>
          <w:tcPr>
            <w:tcW w:w="10137" w:type="dxa"/>
          </w:tcPr>
          <w:p w:rsidR="006668A3" w:rsidRPr="006668A3" w:rsidRDefault="00112BAF" w:rsidP="006668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ТЕРРИТОРИАЛЬНАЯ ИЗБИРАТЕЛЬНАЯ КОМИССИЯ</w:t>
            </w:r>
            <w:r w:rsidR="006668A3" w:rsidRPr="006668A3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</w:p>
          <w:p w:rsidR="006668A3" w:rsidRPr="006668A3" w:rsidRDefault="006668A3" w:rsidP="006668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668A3">
              <w:rPr>
                <w:rFonts w:ascii="Times New Roman" w:hAnsi="Times New Roman" w:cs="Times New Roman"/>
                <w:b/>
                <w:bCs/>
                <w:sz w:val="28"/>
              </w:rPr>
              <w:t xml:space="preserve">СУКСУНСКОГО </w:t>
            </w:r>
            <w:r w:rsidR="00CB559A">
              <w:rPr>
                <w:rFonts w:ascii="Times New Roman" w:hAnsi="Times New Roman" w:cs="Times New Roman"/>
                <w:b/>
                <w:bCs/>
                <w:sz w:val="28"/>
              </w:rPr>
              <w:t>ГОРОДСКОГО ОКРУГА</w:t>
            </w:r>
          </w:p>
          <w:p w:rsidR="006668A3" w:rsidRDefault="006668A3" w:rsidP="006668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  <w:p w:rsidR="006668A3" w:rsidRPr="006668A3" w:rsidRDefault="006668A3" w:rsidP="006668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РЕШЕНИЕ</w:t>
            </w:r>
          </w:p>
        </w:tc>
      </w:tr>
    </w:tbl>
    <w:p w:rsidR="006668A3" w:rsidRPr="006668A3" w:rsidRDefault="000D6424" w:rsidP="006668A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5569585</wp:posOffset>
                </wp:positionH>
                <wp:positionV relativeFrom="page">
                  <wp:posOffset>2105025</wp:posOffset>
                </wp:positionV>
                <wp:extent cx="1245870" cy="274320"/>
                <wp:effectExtent l="0" t="0" r="4445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68A3" w:rsidRPr="006668A3" w:rsidRDefault="006668A3" w:rsidP="006668A3">
                            <w:pPr>
                              <w:pStyle w:val="a3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668A3">
                              <w:rPr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="00FA1079">
                              <w:rPr>
                                <w:sz w:val="28"/>
                                <w:szCs w:val="28"/>
                              </w:rPr>
                              <w:t>16</w:t>
                            </w:r>
                            <w:r w:rsidR="00A27780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437EF7">
                              <w:rPr>
                                <w:sz w:val="28"/>
                                <w:szCs w:val="28"/>
                              </w:rPr>
                              <w:t>/0</w:t>
                            </w:r>
                            <w:r w:rsidR="00A27780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437EF7">
                              <w:rPr>
                                <w:sz w:val="28"/>
                                <w:szCs w:val="28"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8.55pt;margin-top:165.75pt;width:98.1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+wRrQ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" filled="f" stroked="f">
                <v:textbox inset="0,0,0,0">
                  <w:txbxContent>
                    <w:p w:rsidR="006668A3" w:rsidRPr="006668A3" w:rsidRDefault="006668A3" w:rsidP="006668A3">
                      <w:pPr>
                        <w:pStyle w:val="a3"/>
                        <w:jc w:val="center"/>
                        <w:rPr>
                          <w:sz w:val="28"/>
                          <w:szCs w:val="28"/>
                        </w:rPr>
                      </w:pPr>
                      <w:r w:rsidRPr="006668A3">
                        <w:rPr>
                          <w:sz w:val="28"/>
                          <w:szCs w:val="28"/>
                        </w:rPr>
                        <w:t xml:space="preserve">№ </w:t>
                      </w:r>
                      <w:r w:rsidR="00FA1079">
                        <w:rPr>
                          <w:sz w:val="28"/>
                          <w:szCs w:val="28"/>
                        </w:rPr>
                        <w:t>16</w:t>
                      </w:r>
                      <w:r w:rsidR="00A27780">
                        <w:rPr>
                          <w:sz w:val="28"/>
                          <w:szCs w:val="28"/>
                        </w:rPr>
                        <w:t>2</w:t>
                      </w:r>
                      <w:r w:rsidR="00437EF7">
                        <w:rPr>
                          <w:sz w:val="28"/>
                          <w:szCs w:val="28"/>
                        </w:rPr>
                        <w:t>/0</w:t>
                      </w:r>
                      <w:r w:rsidR="00A27780">
                        <w:rPr>
                          <w:sz w:val="28"/>
                          <w:szCs w:val="28"/>
                        </w:rPr>
                        <w:t>1</w:t>
                      </w:r>
                      <w:r w:rsidR="00437EF7">
                        <w:rPr>
                          <w:sz w:val="28"/>
                          <w:szCs w:val="28"/>
                        </w:rPr>
                        <w:t>-3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2105025</wp:posOffset>
                </wp:positionV>
                <wp:extent cx="1245870" cy="274320"/>
                <wp:effectExtent l="3810" t="0" r="0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68A3" w:rsidRPr="006668A3" w:rsidRDefault="00A27780" w:rsidP="006668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29.04</w:t>
                            </w:r>
                            <w:r w:rsidR="00FA107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.2021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85.05pt;margin-top:165.75pt;width:98.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" filled="f" stroked="f">
                <v:textbox inset="0,0,0,0">
                  <w:txbxContent>
                    <w:p w:rsidR="006668A3" w:rsidRPr="006668A3" w:rsidRDefault="00A27780" w:rsidP="006668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29.04</w:t>
                      </w:r>
                      <w:r w:rsidR="00FA107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.2021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668A3" w:rsidRPr="006668A3" w:rsidRDefault="006668A3" w:rsidP="006668A3">
      <w:pPr>
        <w:tabs>
          <w:tab w:val="left" w:pos="2775"/>
        </w:tabs>
        <w:spacing w:line="28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668A3" w:rsidRPr="006668A3" w:rsidRDefault="006668A3" w:rsidP="006668A3">
      <w:pPr>
        <w:tabs>
          <w:tab w:val="left" w:pos="2775"/>
        </w:tabs>
        <w:spacing w:line="288" w:lineRule="auto"/>
        <w:jc w:val="center"/>
        <w:rPr>
          <w:rFonts w:ascii="Times New Roman" w:hAnsi="Times New Roman" w:cs="Times New Roman"/>
          <w:sz w:val="28"/>
        </w:rPr>
      </w:pPr>
      <w:r w:rsidRPr="006668A3">
        <w:rPr>
          <w:rFonts w:ascii="Times New Roman" w:hAnsi="Times New Roman" w:cs="Times New Roman"/>
          <w:sz w:val="28"/>
        </w:rPr>
        <w:t>п. Суксун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</w:tblGrid>
      <w:tr w:rsidR="006668A3" w:rsidRPr="006668A3" w:rsidTr="00A2778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668A3" w:rsidRDefault="006668A3" w:rsidP="006668A3">
            <w:pPr>
              <w:tabs>
                <w:tab w:val="left" w:pos="2775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68A3" w:rsidRPr="006668A3" w:rsidRDefault="00A27780" w:rsidP="007B0492">
            <w:pPr>
              <w:tabs>
                <w:tab w:val="left" w:pos="27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80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Инструкции по делопроизводству в территориальной избирательной комиссии Суксунского</w:t>
            </w:r>
            <w:r w:rsidR="006668A3" w:rsidRPr="006668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B559A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городского округа</w:t>
            </w:r>
            <w:r w:rsidR="006668A3" w:rsidRPr="006668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6668A3" w:rsidRPr="006668A3" w:rsidRDefault="006668A3" w:rsidP="006668A3">
      <w:pPr>
        <w:tabs>
          <w:tab w:val="left" w:pos="2775"/>
        </w:tabs>
        <w:jc w:val="both"/>
        <w:rPr>
          <w:rFonts w:ascii="Times New Roman" w:hAnsi="Times New Roman" w:cs="Times New Roman"/>
          <w:b/>
          <w:bCs/>
        </w:rPr>
      </w:pPr>
    </w:p>
    <w:p w:rsidR="00A27780" w:rsidRDefault="00A27780" w:rsidP="007B049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27780">
        <w:rPr>
          <w:rFonts w:ascii="Times New Roman" w:hAnsi="Times New Roman" w:cs="Times New Roman"/>
          <w:sz w:val="28"/>
          <w:szCs w:val="28"/>
        </w:rPr>
        <w:t>В целях совершенствования работы по документационному обеспечению деятельности территориальной избирательной комиссии Суксунского городского округа, в соответствии с Правилами делопроизводства в государственных органах, органах местного самоуправления,  утвержденными Приказом Федерального архивного агентства от 22 мая 2019 года № 71, Методическими рекомендациями по разработке инструкций по делопроизводству в государственных органах, органах местного самоуправления, утвержденными Приказом Федерального архивного агентства от 24 декабря 2020 года № 199,</w:t>
      </w:r>
      <w:r w:rsidRPr="00A27780">
        <w:t xml:space="preserve"> </w:t>
      </w:r>
    </w:p>
    <w:p w:rsidR="006668A3" w:rsidRDefault="006668A3" w:rsidP="007B049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668A3">
        <w:rPr>
          <w:rFonts w:ascii="Times New Roman" w:hAnsi="Times New Roman" w:cs="Times New Roman"/>
          <w:sz w:val="28"/>
        </w:rPr>
        <w:t>Комиссия  Р Е Ш А Е Т:</w:t>
      </w:r>
    </w:p>
    <w:p w:rsidR="00A27780" w:rsidRPr="006668A3" w:rsidRDefault="00A27780" w:rsidP="007B0492">
      <w:pPr>
        <w:tabs>
          <w:tab w:val="left" w:pos="277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668A3" w:rsidRPr="006668A3" w:rsidRDefault="006668A3" w:rsidP="007B0492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668A3">
        <w:rPr>
          <w:sz w:val="28"/>
          <w:szCs w:val="28"/>
        </w:rPr>
        <w:t>1.</w:t>
      </w:r>
      <w:r w:rsidRPr="006668A3">
        <w:rPr>
          <w:sz w:val="28"/>
          <w:szCs w:val="28"/>
        </w:rPr>
        <w:tab/>
      </w:r>
      <w:r w:rsidR="00A27780" w:rsidRPr="00A27780">
        <w:rPr>
          <w:sz w:val="28"/>
          <w:szCs w:val="28"/>
        </w:rPr>
        <w:t xml:space="preserve">Утвердить Инструкцию по делопроизводству в территориальной избирательной комиссии Суксунского </w:t>
      </w:r>
      <w:r w:rsidR="00A27780">
        <w:rPr>
          <w:sz w:val="28"/>
          <w:szCs w:val="28"/>
        </w:rPr>
        <w:t>г</w:t>
      </w:r>
      <w:r w:rsidR="00527EF4" w:rsidRPr="00527EF4">
        <w:rPr>
          <w:sz w:val="28"/>
          <w:szCs w:val="28"/>
        </w:rPr>
        <w:t xml:space="preserve">ородского округа </w:t>
      </w:r>
      <w:r w:rsidRPr="006668A3">
        <w:rPr>
          <w:sz w:val="28"/>
          <w:szCs w:val="28"/>
        </w:rPr>
        <w:t>согласно приложению.</w:t>
      </w:r>
    </w:p>
    <w:p w:rsidR="00A27780" w:rsidRDefault="006668A3" w:rsidP="007B04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8A3">
        <w:rPr>
          <w:rFonts w:ascii="Times New Roman" w:hAnsi="Times New Roman" w:cs="Times New Roman"/>
          <w:sz w:val="28"/>
          <w:szCs w:val="28"/>
        </w:rPr>
        <w:t>2.</w:t>
      </w:r>
      <w:r w:rsidRPr="006668A3">
        <w:rPr>
          <w:rFonts w:ascii="Times New Roman" w:hAnsi="Times New Roman" w:cs="Times New Roman"/>
          <w:sz w:val="28"/>
          <w:szCs w:val="28"/>
        </w:rPr>
        <w:tab/>
      </w:r>
      <w:r w:rsidR="00A27780">
        <w:rPr>
          <w:rFonts w:ascii="Times New Roman" w:hAnsi="Times New Roman" w:cs="Times New Roman"/>
          <w:sz w:val="28"/>
          <w:szCs w:val="28"/>
        </w:rPr>
        <w:t>Признать у</w:t>
      </w:r>
      <w:r w:rsidR="00A27780" w:rsidRPr="00A27780">
        <w:rPr>
          <w:rFonts w:ascii="Times New Roman" w:hAnsi="Times New Roman" w:cs="Times New Roman"/>
          <w:sz w:val="28"/>
          <w:szCs w:val="28"/>
        </w:rPr>
        <w:t xml:space="preserve">тратившим силу </w:t>
      </w:r>
      <w:r w:rsidR="00A27780">
        <w:rPr>
          <w:rFonts w:ascii="Times New Roman" w:hAnsi="Times New Roman" w:cs="Times New Roman"/>
          <w:sz w:val="28"/>
          <w:szCs w:val="28"/>
        </w:rPr>
        <w:t>Решение</w:t>
      </w:r>
      <w:r w:rsidR="00A27780" w:rsidRPr="00A27780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Суксунского муниципального района</w:t>
      </w:r>
      <w:r w:rsidR="00A27780">
        <w:rPr>
          <w:rFonts w:ascii="Times New Roman" w:hAnsi="Times New Roman" w:cs="Times New Roman"/>
          <w:sz w:val="28"/>
          <w:szCs w:val="28"/>
        </w:rPr>
        <w:t xml:space="preserve"> </w:t>
      </w:r>
      <w:r w:rsidR="00A27780" w:rsidRPr="00A27780">
        <w:rPr>
          <w:rFonts w:ascii="Times New Roman" w:hAnsi="Times New Roman" w:cs="Times New Roman"/>
          <w:sz w:val="28"/>
          <w:szCs w:val="28"/>
        </w:rPr>
        <w:t>от 09.12.2011 № 19/02</w:t>
      </w:r>
      <w:r w:rsidR="00A27780">
        <w:rPr>
          <w:rFonts w:ascii="Times New Roman" w:hAnsi="Times New Roman" w:cs="Times New Roman"/>
          <w:sz w:val="28"/>
          <w:szCs w:val="28"/>
        </w:rPr>
        <w:t xml:space="preserve"> «</w:t>
      </w:r>
      <w:r w:rsidR="00A27780" w:rsidRPr="00A27780">
        <w:rPr>
          <w:rFonts w:ascii="Times New Roman" w:hAnsi="Times New Roman" w:cs="Times New Roman"/>
          <w:sz w:val="28"/>
          <w:szCs w:val="28"/>
        </w:rPr>
        <w:t xml:space="preserve">Об утверждении Инструкции по делопроизводству в территориальной избирательной комиссии Суксунского </w:t>
      </w:r>
      <w:r w:rsidR="00530D9D" w:rsidRPr="00530D9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30D9D">
        <w:rPr>
          <w:rFonts w:ascii="Times New Roman" w:hAnsi="Times New Roman" w:cs="Times New Roman"/>
          <w:sz w:val="28"/>
          <w:szCs w:val="28"/>
        </w:rPr>
        <w:t>».</w:t>
      </w:r>
    </w:p>
    <w:p w:rsidR="00530D9D" w:rsidRDefault="00530D9D" w:rsidP="007B04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30D9D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Суксунского городского округа в информационно-телекоммуникационной сети «Интернет» </w:t>
      </w:r>
      <w:hyperlink r:id="rId4" w:history="1">
        <w:r w:rsidRPr="00776B2C">
          <w:rPr>
            <w:rStyle w:val="a7"/>
            <w:rFonts w:ascii="Times New Roman" w:hAnsi="Times New Roman" w:cs="Times New Roman"/>
            <w:sz w:val="28"/>
            <w:szCs w:val="28"/>
          </w:rPr>
          <w:t>http://59t037.permkrai.ru/</w:t>
        </w:r>
      </w:hyperlink>
    </w:p>
    <w:p w:rsidR="00530D9D" w:rsidRDefault="005057A5" w:rsidP="007B04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530D9D" w:rsidRPr="00530D9D">
        <w:rPr>
          <w:rFonts w:ascii="Times New Roman" w:hAnsi="Times New Roman" w:cs="Times New Roman"/>
          <w:sz w:val="28"/>
          <w:szCs w:val="28"/>
        </w:rPr>
        <w:t>.</w:t>
      </w:r>
      <w:r w:rsidR="00530D9D" w:rsidRPr="00530D9D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решения возложить на П.Н. Павлову - председателя территориальной избирательной комиссии Суксунского городского округа.</w:t>
      </w:r>
    </w:p>
    <w:p w:rsidR="006668A3" w:rsidRPr="006668A3" w:rsidRDefault="006668A3" w:rsidP="006668A3">
      <w:pPr>
        <w:tabs>
          <w:tab w:val="left" w:pos="2775"/>
        </w:tabs>
        <w:spacing w:line="288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91"/>
      </w:tblGrid>
      <w:tr w:rsidR="006668A3" w:rsidRPr="006668A3" w:rsidTr="00021B57">
        <w:tc>
          <w:tcPr>
            <w:tcW w:w="5069" w:type="dxa"/>
          </w:tcPr>
          <w:p w:rsidR="006668A3" w:rsidRPr="006668A3" w:rsidRDefault="006668A3" w:rsidP="00021B57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6668A3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91" w:type="dxa"/>
          </w:tcPr>
          <w:p w:rsidR="006668A3" w:rsidRPr="006668A3" w:rsidRDefault="00552F27" w:rsidP="00021B57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П.Н. Павлова</w:t>
            </w:r>
          </w:p>
        </w:tc>
      </w:tr>
      <w:tr w:rsidR="006668A3" w:rsidRPr="006668A3" w:rsidTr="00021B57">
        <w:tc>
          <w:tcPr>
            <w:tcW w:w="5069" w:type="dxa"/>
          </w:tcPr>
          <w:p w:rsidR="006668A3" w:rsidRPr="006668A3" w:rsidRDefault="006668A3" w:rsidP="00021B57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6668A3" w:rsidRPr="006668A3" w:rsidRDefault="006668A3" w:rsidP="00021B57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4291" w:type="dxa"/>
          </w:tcPr>
          <w:p w:rsidR="006668A3" w:rsidRPr="006668A3" w:rsidRDefault="006668A3" w:rsidP="00021B57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</w:tc>
      </w:tr>
      <w:tr w:rsidR="006668A3" w:rsidRPr="006668A3" w:rsidTr="00021B57">
        <w:tc>
          <w:tcPr>
            <w:tcW w:w="5069" w:type="dxa"/>
          </w:tcPr>
          <w:p w:rsidR="006668A3" w:rsidRPr="006668A3" w:rsidRDefault="006668A3" w:rsidP="00021B57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6668A3"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291" w:type="dxa"/>
          </w:tcPr>
          <w:p w:rsidR="006668A3" w:rsidRPr="006668A3" w:rsidRDefault="006668A3" w:rsidP="00021B57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С.Ю.Вяткина</w:t>
            </w:r>
          </w:p>
        </w:tc>
      </w:tr>
    </w:tbl>
    <w:p w:rsidR="00185BE2" w:rsidRPr="006668A3" w:rsidRDefault="00185BE2">
      <w:pPr>
        <w:rPr>
          <w:rFonts w:ascii="Times New Roman" w:hAnsi="Times New Roman" w:cs="Times New Roman"/>
        </w:rPr>
      </w:pPr>
    </w:p>
    <w:sectPr w:rsidR="00185BE2" w:rsidRPr="006668A3" w:rsidSect="007B0492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8A3"/>
    <w:rsid w:val="000D6424"/>
    <w:rsid w:val="00112934"/>
    <w:rsid w:val="00112BAF"/>
    <w:rsid w:val="00120CE7"/>
    <w:rsid w:val="00185BE2"/>
    <w:rsid w:val="001905BC"/>
    <w:rsid w:val="001A2710"/>
    <w:rsid w:val="002D0C86"/>
    <w:rsid w:val="00373183"/>
    <w:rsid w:val="00437EF7"/>
    <w:rsid w:val="004D3580"/>
    <w:rsid w:val="005057A5"/>
    <w:rsid w:val="00527EF4"/>
    <w:rsid w:val="00530D9D"/>
    <w:rsid w:val="00552F27"/>
    <w:rsid w:val="005F6CCB"/>
    <w:rsid w:val="0061226B"/>
    <w:rsid w:val="006668A3"/>
    <w:rsid w:val="00711134"/>
    <w:rsid w:val="00717FD7"/>
    <w:rsid w:val="00744BFF"/>
    <w:rsid w:val="007B0492"/>
    <w:rsid w:val="007D1096"/>
    <w:rsid w:val="009302B0"/>
    <w:rsid w:val="00985141"/>
    <w:rsid w:val="009F7765"/>
    <w:rsid w:val="00A27780"/>
    <w:rsid w:val="00A92872"/>
    <w:rsid w:val="00B24274"/>
    <w:rsid w:val="00B769A7"/>
    <w:rsid w:val="00C41D53"/>
    <w:rsid w:val="00C823C0"/>
    <w:rsid w:val="00CB559A"/>
    <w:rsid w:val="00CD5D2A"/>
    <w:rsid w:val="00D36042"/>
    <w:rsid w:val="00DE3976"/>
    <w:rsid w:val="00E1630F"/>
    <w:rsid w:val="00EC1316"/>
    <w:rsid w:val="00F71653"/>
    <w:rsid w:val="00FA1079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1A401-7D79-4E9D-BCF7-C07D15DF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8A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668A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6668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6668A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6668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668A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30D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37.permkra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Sunrise</dc:creator>
  <cp:keywords/>
  <dc:description/>
  <cp:lastModifiedBy>Admin</cp:lastModifiedBy>
  <cp:revision>6</cp:revision>
  <cp:lastPrinted>2020-11-03T07:22:00Z</cp:lastPrinted>
  <dcterms:created xsi:type="dcterms:W3CDTF">2021-04-29T06:46:00Z</dcterms:created>
  <dcterms:modified xsi:type="dcterms:W3CDTF">2021-04-29T13:29:00Z</dcterms:modified>
</cp:coreProperties>
</file>