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376B09C2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7239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C13816" w14:textId="72699DD4" w:rsidR="00622E3B" w:rsidRPr="00FB5F3A" w:rsidRDefault="00622E3B" w:rsidP="00622E3B">
                            <w:pPr>
                              <w:tabs>
                                <w:tab w:val="left" w:pos="5954"/>
                              </w:tabs>
                              <w:jc w:val="center"/>
                              <w:rPr>
                                <w:b/>
                                <w:noProof/>
                                <w:color w:val="000000"/>
                                <w:szCs w:val="28"/>
                              </w:rPr>
                            </w:pPr>
                            <w:r w:rsidRPr="00FB5F3A">
                              <w:rPr>
                                <w:b/>
                                <w:noProof/>
                                <w:color w:val="000000"/>
                                <w:szCs w:val="28"/>
                              </w:rPr>
                              <w:t>О регистрации</w:t>
                            </w:r>
                            <w:r w:rsidRPr="00FB5F3A">
                              <w:rPr>
                                <w:b/>
                                <w:bCs/>
                                <w:szCs w:val="28"/>
                              </w:rPr>
                              <w:t xml:space="preserve"> депутата Законодательного Собрания Пермского края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пятого</w:t>
                            </w:r>
                            <w:r w:rsidRPr="00FB5F3A">
                              <w:rPr>
                                <w:b/>
                                <w:bCs/>
                                <w:szCs w:val="28"/>
                              </w:rPr>
                              <w:t xml:space="preserve"> созыва по одномандатному избирательному округу №19 Третьякова Александра Владимировича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57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" filled="f" stroked="f">
                <v:textbox inset="0,0,0,0">
                  <w:txbxContent>
                    <w:p w14:paraId="68C13816" w14:textId="72699DD4" w:rsidR="00622E3B" w:rsidRPr="00FB5F3A" w:rsidRDefault="00622E3B" w:rsidP="00622E3B">
                      <w:pPr>
                        <w:tabs>
                          <w:tab w:val="left" w:pos="5954"/>
                        </w:tabs>
                        <w:jc w:val="center"/>
                        <w:rPr>
                          <w:b/>
                          <w:noProof/>
                          <w:color w:val="000000"/>
                          <w:szCs w:val="28"/>
                        </w:rPr>
                      </w:pPr>
                      <w:r w:rsidRPr="00FB5F3A">
                        <w:rPr>
                          <w:b/>
                          <w:noProof/>
                          <w:color w:val="000000"/>
                          <w:szCs w:val="28"/>
                        </w:rPr>
                        <w:t>О регистрации</w:t>
                      </w:r>
                      <w:r w:rsidRPr="00FB5F3A">
                        <w:rPr>
                          <w:b/>
                          <w:bCs/>
                          <w:szCs w:val="28"/>
                        </w:rPr>
                        <w:t xml:space="preserve"> депутата Законодательного Собрания Пермского края </w:t>
                      </w:r>
                      <w:r>
                        <w:rPr>
                          <w:b/>
                          <w:bCs/>
                          <w:szCs w:val="28"/>
                        </w:rPr>
                        <w:t>пятого</w:t>
                      </w:r>
                      <w:r w:rsidRPr="00FB5F3A">
                        <w:rPr>
                          <w:b/>
                          <w:bCs/>
                          <w:szCs w:val="28"/>
                        </w:rPr>
                        <w:t xml:space="preserve"> созыва по одномандатному избирательному округу №19 Третьякова Александра Владимировича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AED2185" w:rsidR="00975170" w:rsidRPr="00DF42F4" w:rsidRDefault="00622E3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28.09.2026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7AED2185" w:rsidR="00975170" w:rsidRPr="00DF42F4" w:rsidRDefault="00622E3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28.09.2026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CB08FD5" w:rsidR="00E75F24" w:rsidRPr="00DF42F4" w:rsidRDefault="00622E3B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118/01-4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4CB08FD5" w:rsidR="00E75F24" w:rsidRPr="00DF42F4" w:rsidRDefault="00622E3B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118/01-4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31C2EE6" w14:textId="474D62ED" w:rsidR="00622E3B" w:rsidRPr="000C3CE6" w:rsidRDefault="00622E3B" w:rsidP="00622E3B">
      <w:pPr>
        <w:ind w:firstLine="720"/>
        <w:jc w:val="both"/>
        <w:rPr>
          <w:szCs w:val="28"/>
        </w:rPr>
      </w:pPr>
      <w:r w:rsidRPr="000C3CE6">
        <w:rPr>
          <w:szCs w:val="28"/>
        </w:rPr>
        <w:t xml:space="preserve">На  основании  решения территориальной  избирательной комиссии Суксунского </w:t>
      </w:r>
      <w:r>
        <w:rPr>
          <w:szCs w:val="28"/>
        </w:rPr>
        <w:t>муниципального округа</w:t>
      </w:r>
      <w:r w:rsidRPr="000C3CE6">
        <w:rPr>
          <w:szCs w:val="28"/>
        </w:rPr>
        <w:t xml:space="preserve"> от 2</w:t>
      </w:r>
      <w:r>
        <w:rPr>
          <w:szCs w:val="28"/>
        </w:rPr>
        <w:t>1</w:t>
      </w:r>
      <w:r w:rsidRPr="000C3CE6">
        <w:rPr>
          <w:szCs w:val="28"/>
        </w:rPr>
        <w:t>.09.202</w:t>
      </w:r>
      <w:r>
        <w:rPr>
          <w:szCs w:val="28"/>
        </w:rPr>
        <w:t>6</w:t>
      </w:r>
      <w:r w:rsidRPr="000C3CE6">
        <w:rPr>
          <w:szCs w:val="28"/>
        </w:rPr>
        <w:t xml:space="preserve"> №</w:t>
      </w:r>
      <w:r>
        <w:rPr>
          <w:szCs w:val="28"/>
        </w:rPr>
        <w:t xml:space="preserve"> 116/02-4</w:t>
      </w:r>
      <w:r w:rsidRPr="000C3CE6">
        <w:rPr>
          <w:szCs w:val="28"/>
        </w:rPr>
        <w:t xml:space="preserve"> «</w:t>
      </w:r>
      <w:r w:rsidRPr="000C3CE6">
        <w:rPr>
          <w:bCs/>
          <w:szCs w:val="28"/>
        </w:rPr>
        <w:t xml:space="preserve">О результатах выборов депутатов  Законодательного Собрания Пермского края </w:t>
      </w:r>
      <w:r>
        <w:rPr>
          <w:bCs/>
          <w:szCs w:val="28"/>
        </w:rPr>
        <w:t>пятого</w:t>
      </w:r>
      <w:r w:rsidRPr="000C3CE6">
        <w:rPr>
          <w:bCs/>
          <w:szCs w:val="28"/>
        </w:rPr>
        <w:t xml:space="preserve"> созыва по одномандатному избирательному округу №</w:t>
      </w:r>
      <w:r>
        <w:rPr>
          <w:bCs/>
          <w:szCs w:val="28"/>
        </w:rPr>
        <w:t>19</w:t>
      </w:r>
      <w:r w:rsidRPr="000C3CE6">
        <w:rPr>
          <w:bCs/>
          <w:szCs w:val="28"/>
        </w:rPr>
        <w:t>»</w:t>
      </w:r>
      <w:r w:rsidRPr="000C3CE6">
        <w:rPr>
          <w:szCs w:val="28"/>
        </w:rPr>
        <w:t xml:space="preserve">, постановления Избирательной комиссии Пермского края от </w:t>
      </w:r>
      <w:r>
        <w:rPr>
          <w:szCs w:val="28"/>
        </w:rPr>
        <w:t>27.04.2026</w:t>
      </w:r>
      <w:r w:rsidRPr="000C3CE6">
        <w:rPr>
          <w:szCs w:val="28"/>
        </w:rPr>
        <w:t xml:space="preserve"> № </w:t>
      </w:r>
      <w:r>
        <w:rPr>
          <w:szCs w:val="28"/>
        </w:rPr>
        <w:t>112/01-4</w:t>
      </w:r>
      <w:r w:rsidRPr="000C3CE6">
        <w:rPr>
          <w:szCs w:val="28"/>
        </w:rPr>
        <w:t xml:space="preserve"> «О возложении полномочий окружных избирательных комиссий по выборам депутатов Законодательного Собрания Пермского края </w:t>
      </w:r>
      <w:r>
        <w:rPr>
          <w:szCs w:val="28"/>
        </w:rPr>
        <w:t>пятого</w:t>
      </w:r>
      <w:r w:rsidRPr="000C3CE6">
        <w:rPr>
          <w:szCs w:val="28"/>
        </w:rPr>
        <w:t xml:space="preserve"> созыва на территориальные избирательные комиссии Пермского края», руководствуясь частью 4 статьи 75 Закона Пермского края от 11.05.2011 №766-ПК «О выборах депутатов Законодательного Собрания Пермского края», </w:t>
      </w:r>
    </w:p>
    <w:p w14:paraId="5B3FF243" w14:textId="77777777" w:rsidR="00622E3B" w:rsidRPr="000C3CE6" w:rsidRDefault="00622E3B" w:rsidP="00622E3B">
      <w:pPr>
        <w:rPr>
          <w:noProof/>
          <w:color w:val="000000"/>
          <w:szCs w:val="28"/>
        </w:rPr>
      </w:pPr>
    </w:p>
    <w:p w14:paraId="3F3DE3D5" w14:textId="53D89914" w:rsidR="00622E3B" w:rsidRPr="000C3CE6" w:rsidRDefault="00622E3B" w:rsidP="00622E3B">
      <w:pPr>
        <w:jc w:val="center"/>
        <w:rPr>
          <w:noProof/>
          <w:color w:val="000000"/>
          <w:szCs w:val="28"/>
        </w:rPr>
      </w:pPr>
      <w:r w:rsidRPr="000C3CE6">
        <w:rPr>
          <w:noProof/>
          <w:color w:val="000000"/>
          <w:szCs w:val="28"/>
        </w:rPr>
        <w:t xml:space="preserve">Комиссия  </w:t>
      </w:r>
      <w:r>
        <w:rPr>
          <w:noProof/>
          <w:color w:val="000000"/>
          <w:szCs w:val="28"/>
        </w:rPr>
        <w:t>р е ш а е т</w:t>
      </w:r>
      <w:r w:rsidRPr="000C3CE6">
        <w:rPr>
          <w:noProof/>
          <w:color w:val="000000"/>
          <w:szCs w:val="28"/>
        </w:rPr>
        <w:t>:</w:t>
      </w:r>
    </w:p>
    <w:p w14:paraId="445A4702" w14:textId="77777777" w:rsidR="00622E3B" w:rsidRPr="000C3CE6" w:rsidRDefault="00622E3B" w:rsidP="00622E3B">
      <w:pPr>
        <w:jc w:val="center"/>
        <w:rPr>
          <w:noProof/>
          <w:color w:val="000000"/>
          <w:szCs w:val="28"/>
        </w:rPr>
      </w:pPr>
    </w:p>
    <w:p w14:paraId="5662EF64" w14:textId="296367EC" w:rsidR="00622E3B" w:rsidRPr="000C3CE6" w:rsidRDefault="00622E3B" w:rsidP="00622E3B">
      <w:pPr>
        <w:tabs>
          <w:tab w:val="left" w:pos="2775"/>
        </w:tabs>
        <w:ind w:firstLine="567"/>
        <w:jc w:val="both"/>
        <w:rPr>
          <w:szCs w:val="28"/>
        </w:rPr>
      </w:pPr>
      <w:r w:rsidRPr="000C3CE6">
        <w:rPr>
          <w:szCs w:val="28"/>
        </w:rPr>
        <w:t xml:space="preserve"> </w:t>
      </w:r>
      <w:r>
        <w:rPr>
          <w:szCs w:val="28"/>
        </w:rPr>
        <w:t>1</w:t>
      </w:r>
      <w:r w:rsidRPr="000C3CE6">
        <w:rPr>
          <w:szCs w:val="28"/>
        </w:rPr>
        <w:t>.</w:t>
      </w:r>
      <w:r>
        <w:rPr>
          <w:szCs w:val="28"/>
        </w:rPr>
        <w:t xml:space="preserve"> </w:t>
      </w:r>
      <w:r w:rsidRPr="000C3CE6">
        <w:rPr>
          <w:szCs w:val="28"/>
        </w:rPr>
        <w:t xml:space="preserve">Зарегистрировать избранного депутата Законодательного Собрания Пермского края </w:t>
      </w:r>
      <w:r>
        <w:rPr>
          <w:szCs w:val="28"/>
        </w:rPr>
        <w:t>пятого</w:t>
      </w:r>
      <w:r w:rsidRPr="000C3CE6">
        <w:rPr>
          <w:szCs w:val="28"/>
        </w:rPr>
        <w:t xml:space="preserve"> созыва по одноманд</w:t>
      </w:r>
      <w:r>
        <w:rPr>
          <w:szCs w:val="28"/>
        </w:rPr>
        <w:t>атному избирательному округу №19 Третьякова Александра Владимировича.</w:t>
      </w:r>
    </w:p>
    <w:p w14:paraId="2C86BD19" w14:textId="5A9224FE" w:rsidR="00622E3B" w:rsidRPr="000C3CE6" w:rsidRDefault="00622E3B" w:rsidP="00622E3B">
      <w:pPr>
        <w:tabs>
          <w:tab w:val="left" w:pos="2775"/>
        </w:tabs>
        <w:ind w:firstLine="567"/>
        <w:jc w:val="both"/>
        <w:rPr>
          <w:szCs w:val="28"/>
        </w:rPr>
      </w:pPr>
      <w:r w:rsidRPr="000C3CE6">
        <w:rPr>
          <w:szCs w:val="28"/>
        </w:rPr>
        <w:t>2.</w:t>
      </w:r>
      <w:r>
        <w:rPr>
          <w:szCs w:val="28"/>
        </w:rPr>
        <w:t xml:space="preserve"> </w:t>
      </w:r>
      <w:r w:rsidRPr="000C3CE6">
        <w:rPr>
          <w:szCs w:val="28"/>
        </w:rPr>
        <w:t xml:space="preserve">Выдать </w:t>
      </w:r>
      <w:r>
        <w:rPr>
          <w:szCs w:val="28"/>
        </w:rPr>
        <w:t>Третьякову Александру Владимировичу</w:t>
      </w:r>
      <w:r w:rsidRPr="000C3CE6">
        <w:rPr>
          <w:szCs w:val="28"/>
        </w:rPr>
        <w:t xml:space="preserve"> удостоверение об избрании депутатом Законодательного Собрания Пермского края </w:t>
      </w:r>
      <w:r>
        <w:rPr>
          <w:szCs w:val="28"/>
        </w:rPr>
        <w:t>пятого</w:t>
      </w:r>
      <w:r w:rsidRPr="000C3CE6">
        <w:rPr>
          <w:szCs w:val="28"/>
        </w:rPr>
        <w:t xml:space="preserve"> созыва по одноманд</w:t>
      </w:r>
      <w:r>
        <w:rPr>
          <w:szCs w:val="28"/>
        </w:rPr>
        <w:t>атному избирательному округу №19</w:t>
      </w:r>
      <w:r w:rsidRPr="000C3CE6">
        <w:rPr>
          <w:szCs w:val="28"/>
        </w:rPr>
        <w:t xml:space="preserve"> установленного образца.</w:t>
      </w:r>
    </w:p>
    <w:p w14:paraId="481145E4" w14:textId="1084A78D" w:rsidR="00622E3B" w:rsidRPr="00DF2FFF" w:rsidRDefault="00622E3B" w:rsidP="00622E3B">
      <w:pPr>
        <w:ind w:firstLine="567"/>
        <w:jc w:val="both"/>
        <w:rPr>
          <w:szCs w:val="28"/>
        </w:rPr>
      </w:pPr>
      <w:r w:rsidRPr="000C3CE6">
        <w:rPr>
          <w:szCs w:val="28"/>
        </w:rPr>
        <w:t>3.</w:t>
      </w:r>
      <w:r>
        <w:rPr>
          <w:szCs w:val="28"/>
        </w:rPr>
        <w:t xml:space="preserve"> </w:t>
      </w:r>
      <w:r w:rsidRPr="000C3CE6">
        <w:rPr>
          <w:szCs w:val="28"/>
        </w:rPr>
        <w:t>Разместить настоящее решение на официальном сайте территориальной избирательной комиссии в информационно - телекоммуникационной сети «Интернет»</w:t>
      </w:r>
      <w:r w:rsidRPr="00DF2FFF">
        <w:rPr>
          <w:szCs w:val="28"/>
        </w:rPr>
        <w:t>.</w:t>
      </w:r>
    </w:p>
    <w:p w14:paraId="31897829" w14:textId="7458AC23" w:rsidR="00622E3B" w:rsidRDefault="00622E3B" w:rsidP="00622E3B">
      <w:pPr>
        <w:pStyle w:val="a7"/>
        <w:numPr>
          <w:ilvl w:val="0"/>
          <w:numId w:val="2"/>
        </w:numPr>
        <w:tabs>
          <w:tab w:val="left" w:pos="1134"/>
        </w:tabs>
        <w:suppressAutoHyphens/>
        <w:spacing w:line="276" w:lineRule="auto"/>
        <w:ind w:left="0" w:firstLine="567"/>
      </w:pPr>
      <w:r w:rsidRPr="00555EB0">
        <w:t>Возложить</w:t>
      </w:r>
      <w:r>
        <w:t xml:space="preserve"> контроль за исполнением настоящего решения на председателя территориальной избирательной комиссии Суксунского муниципального округа Павлову П.Н.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622E3B" w14:paraId="0C4590CF" w14:textId="77777777" w:rsidTr="00805C4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1D38355" w14:textId="77777777" w:rsidR="00622E3B" w:rsidRPr="00FD0E8F" w:rsidRDefault="00622E3B" w:rsidP="00805C4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A61FD77" w14:textId="77777777" w:rsidR="00622E3B" w:rsidRDefault="00622E3B" w:rsidP="00805C46">
            <w:pPr>
              <w:pStyle w:val="a7"/>
              <w:spacing w:before="600" w:line="240" w:lineRule="auto"/>
              <w:ind w:firstLine="0"/>
              <w:jc w:val="right"/>
            </w:pPr>
            <w:r>
              <w:t>П.Н. Павлова</w:t>
            </w:r>
          </w:p>
        </w:tc>
      </w:tr>
      <w:tr w:rsidR="00622E3B" w14:paraId="1FB3DCB8" w14:textId="77777777" w:rsidTr="00805C4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3D0FFC2" w14:textId="77777777" w:rsidR="00622E3B" w:rsidRDefault="00622E3B" w:rsidP="00805C4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3F095E8" w14:textId="77777777" w:rsidR="00622E3B" w:rsidRDefault="00622E3B" w:rsidP="00805C4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622E3B" w14:paraId="734CEF4C" w14:textId="77777777" w:rsidTr="00805C4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522746D9" w14:textId="77777777" w:rsidR="00622E3B" w:rsidRDefault="00622E3B" w:rsidP="00805C4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7D5E207" w14:textId="77777777" w:rsidR="00622E3B" w:rsidRDefault="00622E3B" w:rsidP="00805C46">
            <w:pPr>
              <w:pStyle w:val="a7"/>
              <w:spacing w:line="240" w:lineRule="auto"/>
              <w:ind w:firstLine="0"/>
              <w:jc w:val="right"/>
            </w:pPr>
            <w:r>
              <w:t>С.Ю. Вяткина</w:t>
            </w:r>
          </w:p>
        </w:tc>
      </w:tr>
    </w:tbl>
    <w:p w14:paraId="22ADF3D1" w14:textId="77777777" w:rsidR="009B5282" w:rsidRPr="00DF42F4" w:rsidRDefault="009B5282" w:rsidP="00622E3B">
      <w:pPr>
        <w:jc w:val="both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934DD" w14:textId="77777777" w:rsidR="00C07518" w:rsidRDefault="00C07518">
      <w:r>
        <w:separator/>
      </w:r>
    </w:p>
  </w:endnote>
  <w:endnote w:type="continuationSeparator" w:id="0">
    <w:p w14:paraId="334248FC" w14:textId="77777777" w:rsidR="00C07518" w:rsidRDefault="00C07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DB8B7" w14:textId="77777777" w:rsidR="00C07518" w:rsidRDefault="00C07518">
      <w:r>
        <w:separator/>
      </w:r>
    </w:p>
  </w:footnote>
  <w:footnote w:type="continuationSeparator" w:id="0">
    <w:p w14:paraId="7318F614" w14:textId="77777777" w:rsidR="00C07518" w:rsidRDefault="00C07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676AF"/>
    <w:multiLevelType w:val="hybridMultilevel"/>
    <w:tmpl w:val="086A46B4"/>
    <w:lvl w:ilvl="0" w:tplc="B75AA4B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36149">
    <w:abstractNumId w:val="1"/>
  </w:num>
  <w:num w:numId="2" w16cid:durableId="878738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D4E8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59B6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0317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22E3B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22907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1ECF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0751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7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7</cp:revision>
  <cp:lastPrinted>2026-09-28T05:01:00Z</cp:lastPrinted>
  <dcterms:created xsi:type="dcterms:W3CDTF">2026-05-05T06:45:00Z</dcterms:created>
  <dcterms:modified xsi:type="dcterms:W3CDTF">2026-09-28T05:03:00Z</dcterms:modified>
</cp:coreProperties>
</file>